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研究生管理系统提交论文开题报告流程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研究生提交开题报告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b/>
          <w:bCs/>
          <w:color w:val="FF0000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登陆研究生管理系统——学员平台——培养计划——提交开题报告——</w:t>
      </w:r>
      <w:r>
        <w:rPr>
          <w:rFonts w:hint="eastAsia"/>
          <w:b/>
          <w:bCs/>
          <w:color w:val="FF0000"/>
          <w:sz w:val="24"/>
          <w:szCs w:val="32"/>
          <w:highlight w:val="yellow"/>
          <w:lang w:val="en-US" w:eastAsia="zh-CN"/>
        </w:rPr>
        <w:t>学生录入开题报告基本信息后提交。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705985" cy="3242310"/>
            <wp:effectExtent l="0" t="0" r="1841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3242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导师审核</w:t>
      </w:r>
    </w:p>
    <w:p>
      <w:pPr>
        <w:numPr>
          <w:ilvl w:val="0"/>
          <w:numId w:val="0"/>
        </w:numPr>
        <w:spacing w:line="360" w:lineRule="auto"/>
        <w:ind w:firstLine="520"/>
        <w:jc w:val="left"/>
        <w:rPr>
          <w:rFonts w:hint="eastAsia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登陆研究生管理系统http://yjs.nwu.edu.cn/——教员平台——研究生培养——开题报告管理——审核论文开题报告，</w:t>
      </w:r>
      <w:r>
        <w:rPr>
          <w:rFonts w:hint="eastAsia"/>
          <w:b/>
          <w:bCs/>
          <w:color w:val="FF0000"/>
          <w:sz w:val="24"/>
          <w:szCs w:val="24"/>
          <w:highlight w:val="yellow"/>
          <w:lang w:val="en-US" w:eastAsia="zh-CN"/>
        </w:rPr>
        <w:t>填写导师意见及课题组意见。</w:t>
      </w:r>
    </w:p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5270500" cy="218249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44390" cy="2317750"/>
            <wp:effectExtent l="0" t="0" r="3810" b="635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665345" cy="2814955"/>
            <wp:effectExtent l="0" t="0" r="190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2814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705350" cy="29108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l="1591" t="10568" r="5294" b="2178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院系审核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院系管理员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（研究生秘书）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登陆研究生管理系统进行审核，审核通过提交研究生院审核，通过后即完成论文开题论证工作。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研究生院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2018.10.20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396B"/>
    <w:multiLevelType w:val="singleLevel"/>
    <w:tmpl w:val="57FF396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1618A"/>
    <w:rsid w:val="1144758E"/>
    <w:rsid w:val="2ACD4526"/>
    <w:rsid w:val="466C2B3B"/>
    <w:rsid w:val="601237DD"/>
    <w:rsid w:val="650A6928"/>
    <w:rsid w:val="663F2D53"/>
    <w:rsid w:val="78085825"/>
    <w:rsid w:val="7C216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2016-10-13T03:17:00Z</dcterms:created>
  <dc:creator>Administrator</dc:creator>
  <cp:lastModifiedBy>herbert_wh</cp:lastModifiedBy>
  <dcterms:modified xsi:type="dcterms:W3CDTF">2018-10-25T07:02:35Z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