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 xml:space="preserve">：   </w:t>
      </w:r>
    </w:p>
    <w:p>
      <w:pPr>
        <w:spacing w:line="540" w:lineRule="exact"/>
        <w:jc w:val="center"/>
        <w:rPr>
          <w:rFonts w:hint="eastAsia" w:ascii="Arial" w:hAnsi="Arial" w:eastAsia="黑体"/>
          <w:b/>
          <w:bCs/>
          <w:sz w:val="32"/>
          <w:szCs w:val="32"/>
          <w:highlight w:val="none"/>
        </w:rPr>
      </w:pP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各单位监考名额分配（中特）1月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日下午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监考到考务办时间：13:</w:t>
      </w:r>
      <w:r>
        <w:rPr>
          <w:rFonts w:hint="eastAsia"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sz w:val="28"/>
          <w:szCs w:val="28"/>
          <w:highlight w:val="none"/>
        </w:rPr>
        <w:t>5</w:t>
      </w:r>
    </w:p>
    <w:tbl>
      <w:tblPr>
        <w:tblStyle w:val="6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监考人数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外语学院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哲学学院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化材学院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物理学系、物理所、光子所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号楼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7403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丝绸之路研究院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</w:tbl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各单位监考名额分配（英语）1月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  <w:r>
        <w:rPr>
          <w:rFonts w:hint="eastAsia"/>
          <w:lang w:eastAsia="zh-CN"/>
        </w:rPr>
        <w:t>上</w:t>
      </w:r>
      <w:r>
        <w:rPr>
          <w:rFonts w:hint="eastAsia"/>
        </w:rPr>
        <w:t>午</w:t>
      </w:r>
    </w:p>
    <w:p>
      <w:pPr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监考到考务办时间：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25</w:t>
      </w:r>
      <w:bookmarkStart w:id="0" w:name="_GoBack"/>
      <w:bookmarkEnd w:id="0"/>
    </w:p>
    <w:tbl>
      <w:tblPr>
        <w:tblStyle w:val="6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哲学学院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化材学院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物理学系、物理所、光子所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考务办：教学7号楼7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403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教室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食品学院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D"/>
    <w:rsid w:val="00167D5D"/>
    <w:rsid w:val="084E00D1"/>
    <w:rsid w:val="0887689B"/>
    <w:rsid w:val="0E411CF8"/>
    <w:rsid w:val="15CC680B"/>
    <w:rsid w:val="1FAA0051"/>
    <w:rsid w:val="2A010987"/>
    <w:rsid w:val="2BC41C48"/>
    <w:rsid w:val="3F1E6956"/>
    <w:rsid w:val="57401E54"/>
    <w:rsid w:val="6143727D"/>
    <w:rsid w:val="6FC033FF"/>
    <w:rsid w:val="78D205A5"/>
    <w:rsid w:val="7A20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2016-11-29T06:54:00Z</dcterms:created>
  <dc:creator>herbert_wh</dc:creator>
  <cp:lastModifiedBy>herbert_wh</cp:lastModifiedBy>
  <dcterms:modified xsi:type="dcterms:W3CDTF">2018-12-20T03:18:13Z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