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r>
        <w:rPr>
          <w:rFonts w:hint="eastAsia" w:ascii="宋体" w:hAnsi="宋体"/>
          <w:b/>
          <w:sz w:val="44"/>
          <w:szCs w:val="44"/>
          <w:u w:val="single"/>
        </w:rPr>
        <w:t>2019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>下</w:t>
      </w:r>
      <w:r>
        <w:rPr>
          <w:rFonts w:hint="eastAsia" w:ascii="宋体" w:hAnsi="宋体"/>
          <w:b/>
          <w:sz w:val="44"/>
          <w:szCs w:val="44"/>
        </w:rPr>
        <w:t>半年研究生学位论文答辩信息</w:t>
      </w: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培养单位：</w:t>
      </w:r>
      <w:r>
        <w:rPr>
          <w:rFonts w:hint="eastAsia"/>
          <w:b/>
          <w:szCs w:val="21"/>
          <w:lang w:val="en-US" w:eastAsia="zh-CN"/>
        </w:rPr>
        <w:t>新闻传播学院</w:t>
      </w:r>
      <w:r>
        <w:rPr>
          <w:rFonts w:hint="eastAsia"/>
          <w:bCs/>
          <w:szCs w:val="21"/>
        </w:rPr>
        <w:t xml:space="preserve">  </w:t>
      </w:r>
      <w:r>
        <w:rPr>
          <w:rFonts w:hint="eastAsia"/>
          <w:b/>
          <w:szCs w:val="21"/>
        </w:rPr>
        <w:t xml:space="preserve"> 答辩时间：</w:t>
      </w:r>
      <w:r>
        <w:rPr>
          <w:rFonts w:hint="eastAsia"/>
          <w:b/>
          <w:szCs w:val="21"/>
          <w:lang w:val="en-US" w:eastAsia="zh-CN"/>
        </w:rPr>
        <w:t>2019年12月04日</w:t>
      </w:r>
      <w:r>
        <w:rPr>
          <w:rFonts w:hint="eastAsia"/>
          <w:szCs w:val="21"/>
        </w:rPr>
        <w:t xml:space="preserve">  </w:t>
      </w:r>
      <w:r>
        <w:rPr>
          <w:rFonts w:hint="eastAsia"/>
          <w:b/>
          <w:bCs/>
          <w:szCs w:val="21"/>
        </w:rPr>
        <w:t>时间段：</w:t>
      </w:r>
      <w:r>
        <w:rPr>
          <w:rFonts w:hint="eastAsia"/>
          <w:b/>
          <w:bCs/>
          <w:szCs w:val="21"/>
          <w:lang w:val="en-US" w:eastAsia="zh-CN"/>
        </w:rPr>
        <w:t>08：30-12：30</w:t>
      </w:r>
      <w:r>
        <w:rPr>
          <w:rFonts w:hint="eastAsia"/>
          <w:szCs w:val="21"/>
        </w:rPr>
        <w:t xml:space="preserve">   </w:t>
      </w:r>
      <w:r>
        <w:rPr>
          <w:rFonts w:hint="eastAsia"/>
          <w:b/>
          <w:szCs w:val="21"/>
        </w:rPr>
        <w:t>答辩地点：</w:t>
      </w:r>
      <w:r>
        <w:rPr>
          <w:rFonts w:hint="eastAsia"/>
          <w:b/>
          <w:szCs w:val="21"/>
          <w:lang w:val="en-US" w:eastAsia="zh-CN"/>
        </w:rPr>
        <w:t>东学楼9层新闻传播学院北0909</w:t>
      </w:r>
      <w:r>
        <w:rPr>
          <w:rFonts w:hint="eastAsia"/>
          <w:b/>
          <w:szCs w:val="21"/>
        </w:rPr>
        <w:t xml:space="preserve">   答辩秘书：</w:t>
      </w:r>
      <w:r>
        <w:rPr>
          <w:rFonts w:hint="eastAsia"/>
          <w:b/>
          <w:szCs w:val="21"/>
          <w:lang w:val="en-US" w:eastAsia="zh-CN"/>
        </w:rPr>
        <w:t>白岩</w:t>
      </w:r>
      <w:r>
        <w:rPr>
          <w:rFonts w:hint="eastAsia"/>
          <w:b/>
          <w:szCs w:val="21"/>
        </w:rPr>
        <w:t xml:space="preserve">   </w:t>
      </w:r>
    </w:p>
    <w:tbl>
      <w:tblPr>
        <w:tblStyle w:val="2"/>
        <w:tblW w:w="14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153"/>
        <w:gridCol w:w="1111"/>
        <w:gridCol w:w="1383"/>
        <w:gridCol w:w="6709"/>
        <w:gridCol w:w="1245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申请学位级别</w:t>
            </w:r>
          </w:p>
        </w:tc>
        <w:tc>
          <w:tcPr>
            <w:tcW w:w="11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指导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</w:t>
            </w:r>
          </w:p>
        </w:tc>
        <w:tc>
          <w:tcPr>
            <w:tcW w:w="67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论文题目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答辩委员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主席</w:t>
            </w:r>
          </w:p>
        </w:tc>
        <w:tc>
          <w:tcPr>
            <w:tcW w:w="21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硕士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张婧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赵勋</w:t>
            </w:r>
          </w:p>
        </w:tc>
        <w:tc>
          <w:tcPr>
            <w:tcW w:w="6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时尚自媒体的传播策略研究——以微信公众号“原来是西门大嫂”为例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刘蒙之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杨立川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高春艳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赵爽英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李玮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硕士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徐静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周东华</w:t>
            </w:r>
          </w:p>
        </w:tc>
        <w:tc>
          <w:tcPr>
            <w:tcW w:w="6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互文性视域下非遗纪录片城市形象建构探赜——以作品《古城匠心》为例分析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硕士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李东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蕴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王晓梅</w:t>
            </w:r>
          </w:p>
        </w:tc>
        <w:tc>
          <w:tcPr>
            <w:tcW w:w="6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从《中国唱诗班》系列公益动画看国产动漫与文化传播策略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1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1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注：1.答辩主席由教授或具有专业技术职务的成员担任，博士学位论文答辩委员会主席应由外单位的同行专家担任；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2.答辩委员会（除学位申请者导师外）人数原则上应为奇数；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3.学位申请者导师可以作为委员，但不能为所指导的研究生投决票表；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4.答辩秘书应为在岗教师，不得由学生担任。</w:t>
      </w:r>
    </w:p>
    <w:p>
      <w:pPr>
        <w:ind w:firstLine="420" w:firstLineChars="200"/>
      </w:pPr>
      <w:r>
        <w:rPr>
          <w:rFonts w:hint="eastAsia"/>
          <w:szCs w:val="21"/>
        </w:rPr>
        <w:t>5.答辩时间、答辩地点一致的答辩安排做在一张表中。</w:t>
      </w:r>
    </w:p>
    <w:sectPr>
      <w:pgSz w:w="16838" w:h="11906" w:orient="landscape"/>
      <w:pgMar w:top="540" w:right="1440" w:bottom="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763AC"/>
    <w:rsid w:val="007B302F"/>
    <w:rsid w:val="00DD3BDB"/>
    <w:rsid w:val="00E35A7C"/>
    <w:rsid w:val="013477C9"/>
    <w:rsid w:val="01773598"/>
    <w:rsid w:val="01A826A9"/>
    <w:rsid w:val="03186741"/>
    <w:rsid w:val="040E3990"/>
    <w:rsid w:val="04DC296F"/>
    <w:rsid w:val="054F521D"/>
    <w:rsid w:val="071208A3"/>
    <w:rsid w:val="09A027EF"/>
    <w:rsid w:val="0A121DC2"/>
    <w:rsid w:val="0A8B5C95"/>
    <w:rsid w:val="0A9000D3"/>
    <w:rsid w:val="0AE54479"/>
    <w:rsid w:val="0B743EEF"/>
    <w:rsid w:val="0BAF3DF5"/>
    <w:rsid w:val="0D303FF3"/>
    <w:rsid w:val="0DE26FAF"/>
    <w:rsid w:val="0F69406C"/>
    <w:rsid w:val="0F827D63"/>
    <w:rsid w:val="0F9F7B4C"/>
    <w:rsid w:val="10506826"/>
    <w:rsid w:val="12D9532F"/>
    <w:rsid w:val="134048CE"/>
    <w:rsid w:val="15150113"/>
    <w:rsid w:val="15E76DB4"/>
    <w:rsid w:val="160B56B7"/>
    <w:rsid w:val="166621EE"/>
    <w:rsid w:val="16C4374D"/>
    <w:rsid w:val="16F45FD7"/>
    <w:rsid w:val="17E71EB8"/>
    <w:rsid w:val="19237CA6"/>
    <w:rsid w:val="193C185D"/>
    <w:rsid w:val="19ED7459"/>
    <w:rsid w:val="1A8C2557"/>
    <w:rsid w:val="1C0F23C8"/>
    <w:rsid w:val="1CB06B1A"/>
    <w:rsid w:val="1D32646C"/>
    <w:rsid w:val="1D466977"/>
    <w:rsid w:val="1D667470"/>
    <w:rsid w:val="1DBB6ADE"/>
    <w:rsid w:val="1E3117B2"/>
    <w:rsid w:val="20222A40"/>
    <w:rsid w:val="21574294"/>
    <w:rsid w:val="21595E92"/>
    <w:rsid w:val="216F2441"/>
    <w:rsid w:val="21845F17"/>
    <w:rsid w:val="21A711BC"/>
    <w:rsid w:val="22CA5323"/>
    <w:rsid w:val="23917283"/>
    <w:rsid w:val="23B835E7"/>
    <w:rsid w:val="2455560A"/>
    <w:rsid w:val="245D724F"/>
    <w:rsid w:val="24F97446"/>
    <w:rsid w:val="250470D0"/>
    <w:rsid w:val="27A973A6"/>
    <w:rsid w:val="27D07EB1"/>
    <w:rsid w:val="281D68F3"/>
    <w:rsid w:val="28941790"/>
    <w:rsid w:val="29495A48"/>
    <w:rsid w:val="2B531B01"/>
    <w:rsid w:val="2C024D43"/>
    <w:rsid w:val="2D1310AB"/>
    <w:rsid w:val="2FEE77E7"/>
    <w:rsid w:val="3002113F"/>
    <w:rsid w:val="30586A6F"/>
    <w:rsid w:val="314B196F"/>
    <w:rsid w:val="3215604E"/>
    <w:rsid w:val="321C6057"/>
    <w:rsid w:val="32C763AC"/>
    <w:rsid w:val="33873370"/>
    <w:rsid w:val="34D262B1"/>
    <w:rsid w:val="35C04047"/>
    <w:rsid w:val="363C75B5"/>
    <w:rsid w:val="37646F97"/>
    <w:rsid w:val="37F36113"/>
    <w:rsid w:val="387172AE"/>
    <w:rsid w:val="3956055F"/>
    <w:rsid w:val="3EFF2057"/>
    <w:rsid w:val="424275C7"/>
    <w:rsid w:val="430263E3"/>
    <w:rsid w:val="435C5925"/>
    <w:rsid w:val="43DA6B64"/>
    <w:rsid w:val="44BE6109"/>
    <w:rsid w:val="4632718B"/>
    <w:rsid w:val="46327AB1"/>
    <w:rsid w:val="468A2C84"/>
    <w:rsid w:val="46A623AA"/>
    <w:rsid w:val="476469AC"/>
    <w:rsid w:val="47706230"/>
    <w:rsid w:val="47A86E6D"/>
    <w:rsid w:val="47CC60F5"/>
    <w:rsid w:val="47EA0B48"/>
    <w:rsid w:val="47EF20DB"/>
    <w:rsid w:val="48F10AF1"/>
    <w:rsid w:val="4A641106"/>
    <w:rsid w:val="4AD26510"/>
    <w:rsid w:val="4AEF7C1E"/>
    <w:rsid w:val="4B317A08"/>
    <w:rsid w:val="4C084DE6"/>
    <w:rsid w:val="4D282150"/>
    <w:rsid w:val="4F3139BC"/>
    <w:rsid w:val="506C3B8C"/>
    <w:rsid w:val="507C108E"/>
    <w:rsid w:val="51D457F6"/>
    <w:rsid w:val="51E03AED"/>
    <w:rsid w:val="526B4458"/>
    <w:rsid w:val="53B71FD2"/>
    <w:rsid w:val="54DF7B41"/>
    <w:rsid w:val="55685395"/>
    <w:rsid w:val="55FA3CB5"/>
    <w:rsid w:val="566C4D16"/>
    <w:rsid w:val="56941F68"/>
    <w:rsid w:val="56C25F38"/>
    <w:rsid w:val="56ED1E7C"/>
    <w:rsid w:val="59907385"/>
    <w:rsid w:val="59EC04F3"/>
    <w:rsid w:val="5A574C03"/>
    <w:rsid w:val="5A623076"/>
    <w:rsid w:val="5A7C5D4C"/>
    <w:rsid w:val="5B9A13BA"/>
    <w:rsid w:val="5C55362E"/>
    <w:rsid w:val="5DBC6A67"/>
    <w:rsid w:val="5F076BC1"/>
    <w:rsid w:val="5F994161"/>
    <w:rsid w:val="611F41FA"/>
    <w:rsid w:val="6151757B"/>
    <w:rsid w:val="61CE1AD5"/>
    <w:rsid w:val="61DB0CDB"/>
    <w:rsid w:val="62495A62"/>
    <w:rsid w:val="63825A80"/>
    <w:rsid w:val="64D67A77"/>
    <w:rsid w:val="65567FF5"/>
    <w:rsid w:val="66B12158"/>
    <w:rsid w:val="68582AF3"/>
    <w:rsid w:val="68DD27FB"/>
    <w:rsid w:val="6975701D"/>
    <w:rsid w:val="69B10510"/>
    <w:rsid w:val="6A153C5E"/>
    <w:rsid w:val="6C7166F2"/>
    <w:rsid w:val="6CA119D0"/>
    <w:rsid w:val="6D3E10DF"/>
    <w:rsid w:val="6D9B7386"/>
    <w:rsid w:val="6DEB0124"/>
    <w:rsid w:val="6EBD55E1"/>
    <w:rsid w:val="6FC82744"/>
    <w:rsid w:val="701C2197"/>
    <w:rsid w:val="721F1F3C"/>
    <w:rsid w:val="72D17839"/>
    <w:rsid w:val="735C0F04"/>
    <w:rsid w:val="74257C37"/>
    <w:rsid w:val="744842CC"/>
    <w:rsid w:val="750068E4"/>
    <w:rsid w:val="75D2759F"/>
    <w:rsid w:val="75E52927"/>
    <w:rsid w:val="76782ED8"/>
    <w:rsid w:val="783C5EBD"/>
    <w:rsid w:val="7884214D"/>
    <w:rsid w:val="78F90232"/>
    <w:rsid w:val="799F73E6"/>
    <w:rsid w:val="79EE23BF"/>
    <w:rsid w:val="7A394295"/>
    <w:rsid w:val="7B510226"/>
    <w:rsid w:val="7C8A3662"/>
    <w:rsid w:val="7E625070"/>
    <w:rsid w:val="7F5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2019-05-16T04:35:00Z</dcterms:created>
  <dc:creator>Administrator</dc:creator>
  <cp:lastModifiedBy>白岩</cp:lastModifiedBy>
  <cp:lastPrinted>2019-12-03T00:48:07Z</cp:lastPrinted>
  <dcterms:modified xsi:type="dcterms:W3CDTF">2019-12-03T00:48:48Z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