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2025年哲学学院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复试工作方案</w:t>
      </w:r>
    </w:p>
    <w:p w14:paraId="0EF8DD6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根据教育部和陕西省硕士研究生招生录取相关文件精神，以及《西北大学2025年硕士研究生复试录取工作办法》，结合我院实际，特制定本方案。</w:t>
      </w:r>
    </w:p>
    <w:p w14:paraId="47EA2763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7"/>
        <w:tblpPr w:leftFromText="180" w:rightFromText="180" w:vertAnchor="text" w:horzAnchor="page" w:tblpX="1917" w:tblpY="314"/>
        <w:tblOverlap w:val="never"/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504"/>
        <w:gridCol w:w="1430"/>
        <w:gridCol w:w="590"/>
        <w:gridCol w:w="580"/>
        <w:gridCol w:w="580"/>
        <w:gridCol w:w="770"/>
        <w:gridCol w:w="850"/>
        <w:gridCol w:w="849"/>
      </w:tblGrid>
      <w:tr w14:paraId="0E72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（满分=100）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1766CA48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100）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3D9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哲学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321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134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81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社会工作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23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E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9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347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AA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B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AB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51+1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D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6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士兵计划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 w:bidi="ar"/>
              </w:rPr>
              <w:t>1名</w:t>
            </w:r>
          </w:p>
        </w:tc>
      </w:tr>
      <w:tr w14:paraId="18A8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5926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79FB4C20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10EC7BC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见附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458A1F9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三、复试工作流程</w:t>
      </w:r>
    </w:p>
    <w:p w14:paraId="0178492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（一）工作原则</w:t>
      </w:r>
    </w:p>
    <w:p w14:paraId="43285B94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49ECAE6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（二）工作流程</w:t>
      </w:r>
    </w:p>
    <w:p w14:paraId="3887518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通知考生</w:t>
      </w:r>
    </w:p>
    <w:p w14:paraId="1CAE2F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哲学专业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复试考生应于2025年3月22日前进入“2025年哲学一志愿群”（群号：923522420）</w:t>
      </w:r>
      <w:r>
        <w:rPr>
          <w:rFonts w:hint="eastAsia" w:asci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，社会工作专业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复试考生应于2025年3月22日前进入“2025年社会工作一志愿群”（群号：798298204），入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群核验</w:t>
      </w:r>
      <w:r>
        <w:rPr>
          <w:rFonts w:hint="eastAsia" w:asci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方式均为“真实姓名”，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复试相关安排和通知会在群中发布。</w:t>
      </w:r>
    </w:p>
    <w:p w14:paraId="5EF2447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及资格审查</w:t>
      </w:r>
    </w:p>
    <w:p w14:paraId="464F0BA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哲学专业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复试考生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应于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12时前报到，</w:t>
      </w:r>
      <w:r>
        <w:rPr>
          <w:rFonts w:hint="eastAsia" w:asci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社会工作专业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复试考生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应于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17时前报到，报到地点均为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长安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校区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西学楼三层北0310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，并提交以下材料。资格审查未通过的考生不得参加复试。</w:t>
      </w:r>
    </w:p>
    <w:p w14:paraId="24B439C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资格复审材料清单</w:t>
      </w:r>
    </w:p>
    <w:p w14:paraId="7156AB9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考生身份证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原件及复印件（原件核查复印件上交）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、准考证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。</w:t>
      </w:r>
    </w:p>
    <w:p w14:paraId="29AF70F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政治审查表。</w:t>
      </w:r>
    </w:p>
    <w:p w14:paraId="6F380E9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应届生提交学生证和《教育部学籍在线验证报告》复印件。</w:t>
      </w:r>
    </w:p>
    <w:p w14:paraId="6233313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往届生提交本科毕业证、学位证、《中国高等教育学历认证报告》或《教育部学历证书电子注册备案表》复印件。</w:t>
      </w:r>
    </w:p>
    <w:p w14:paraId="462E578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《西北大学诚信复试承诺书》签字版。</w:t>
      </w:r>
    </w:p>
    <w:p w14:paraId="23FC31E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（6）专项计划考生：</w:t>
      </w:r>
    </w:p>
    <w:p w14:paraId="6043A1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“退役大学生士兵专项计划”考生还需提供入伍批准书及退出现役证</w:t>
      </w:r>
    </w:p>
    <w:p w14:paraId="684CC64D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复试考核</w:t>
      </w:r>
    </w:p>
    <w:p w14:paraId="2A96D9C3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准时到达复试地点。</w:t>
      </w:r>
    </w:p>
    <w:p w14:paraId="6F2D0180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公布复试结果及拟录取名单</w:t>
      </w:r>
    </w:p>
    <w:p w14:paraId="14544568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复试结果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</w:rPr>
        <w:t>报研究生院审核通过后在西北大学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哲学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</w:rPr>
        <w:t>学院官网公示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0C9F98C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录取</w:t>
      </w:r>
    </w:p>
    <w:p w14:paraId="72667C99">
      <w:pPr>
        <w:pStyle w:val="5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1.复试形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式：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  <w:highlight w:val="none"/>
        </w:rPr>
        <w:t>本次复试采用现场复试方式（即“线下”复试方式）进行。</w:t>
      </w:r>
    </w:p>
    <w:p w14:paraId="32102458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内容：</w:t>
      </w:r>
    </w:p>
    <w:p w14:paraId="4DE40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专业笔试：</w:t>
      </w:r>
    </w:p>
    <w:p w14:paraId="649B5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哲学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笔试科目见附表安排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(时长2小时 )</w:t>
      </w:r>
    </w:p>
    <w:p w14:paraId="09656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社会工作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社会工作综合能力(时长2小时)</w:t>
      </w:r>
    </w:p>
    <w:p w14:paraId="2E72D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面试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外语测试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每位考生面试时间不低于20分钟。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</w:p>
    <w:p w14:paraId="5599766F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3.复试成绩构成</w:t>
      </w:r>
    </w:p>
    <w:p w14:paraId="08B485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复试总成绩满分为300分，其中专业笔试100分、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专业面试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150分、外语测试50分。复试成绩低于180分者，不予录取。</w:t>
      </w:r>
    </w:p>
    <w:p w14:paraId="1A5BFB1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思想政治考核不计入总分，但考核不合格者不予录取。</w:t>
      </w:r>
    </w:p>
    <w:p w14:paraId="07A1D665"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总成绩计算及录取规则</w:t>
      </w:r>
    </w:p>
    <w:p w14:paraId="52C0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总成绩（满分100分）=[(初试成绩/500)×0.6+(复试成绩/300)×0.4]×100。</w:t>
      </w:r>
    </w:p>
    <w:p w14:paraId="2F334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分专业按总成绩排序，顺位录取。若总成绩相同，则按初试成绩顺位录取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6B47E26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四、具体安排</w:t>
      </w:r>
    </w:p>
    <w:p w14:paraId="6ACED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1.笔试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20"/>
        <w:gridCol w:w="1650"/>
        <w:gridCol w:w="1890"/>
        <w:gridCol w:w="1480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0192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480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（方向）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E7E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4B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E4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14:paraId="2695DF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3月25日</w:t>
            </w:r>
          </w:p>
          <w:p w14:paraId="6606B8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（星期二）</w:t>
            </w:r>
          </w:p>
          <w:p w14:paraId="4A939596"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14:30-16:30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7C4206CB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马克思主义哲学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BC1CA02"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马克思主义哲学史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013E25A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</w:t>
            </w:r>
          </w:p>
          <w:p w14:paraId="12CFF62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长安校区</w:t>
            </w:r>
          </w:p>
          <w:p w14:paraId="42DCEEEF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号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教学楼</w:t>
            </w:r>
          </w:p>
          <w:p w14:paraId="027C97A0">
            <w:pPr>
              <w:pStyle w:val="5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6511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6A98249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考生凭身份证、准考证入场</w:t>
            </w:r>
          </w:p>
        </w:tc>
      </w:tr>
      <w:tr w14:paraId="7F84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0" w:type="dxa"/>
            <w:vMerge w:val="continue"/>
            <w:shd w:val="clear" w:color="auto" w:fill="auto"/>
            <w:vAlign w:val="center"/>
          </w:tcPr>
          <w:p w14:paraId="1112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2241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中国哲学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E802E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中国哲学</w:t>
            </w:r>
          </w:p>
          <w:p w14:paraId="3CE377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原著选读</w:t>
            </w: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 w14:paraId="37AE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 w14:paraId="4562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E1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30" w:type="dxa"/>
            <w:vMerge w:val="continue"/>
            <w:shd w:val="clear" w:color="auto" w:fill="auto"/>
            <w:vAlign w:val="center"/>
          </w:tcPr>
          <w:p w14:paraId="164C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411F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外国哲学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F11EB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西方哲学</w:t>
            </w:r>
          </w:p>
          <w:p w14:paraId="6B8943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原著选读</w:t>
            </w: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 w14:paraId="06E9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 w14:paraId="1D11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1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30" w:type="dxa"/>
            <w:vMerge w:val="continue"/>
            <w:shd w:val="clear" w:color="auto" w:fill="auto"/>
            <w:vAlign w:val="center"/>
          </w:tcPr>
          <w:p w14:paraId="2FB8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734D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伦理学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C2DB2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伦理学概论</w:t>
            </w: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 w14:paraId="6416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 w14:paraId="5160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C0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30" w:type="dxa"/>
            <w:vMerge w:val="continue"/>
            <w:shd w:val="clear" w:color="auto" w:fill="auto"/>
            <w:vAlign w:val="center"/>
          </w:tcPr>
          <w:p w14:paraId="0D5C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2CB0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宗教学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FB4BF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宗教学概论</w:t>
            </w: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 w14:paraId="6733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 w14:paraId="4A21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79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6F848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3月25日</w:t>
            </w:r>
          </w:p>
          <w:p w14:paraId="69D3AB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（星期二）</w:t>
            </w:r>
          </w:p>
          <w:p w14:paraId="0AF51F4F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19:00-21:00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4C2C3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社会工作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AC968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社会工作</w:t>
            </w:r>
          </w:p>
          <w:p w14:paraId="304EBD2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综合能力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FFE7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西北大学</w:t>
            </w:r>
          </w:p>
          <w:p w14:paraId="749667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长安校区</w:t>
            </w:r>
          </w:p>
          <w:p w14:paraId="66BC22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3号教学楼</w:t>
            </w:r>
          </w:p>
          <w:p w14:paraId="67F713C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一层3J101</w:t>
            </w:r>
          </w:p>
        </w:tc>
        <w:tc>
          <w:tcPr>
            <w:tcW w:w="1480" w:type="dxa"/>
            <w:vMerge w:val="continue"/>
            <w:shd w:val="clear" w:color="auto" w:fill="auto"/>
            <w:vAlign w:val="center"/>
          </w:tcPr>
          <w:p w14:paraId="0CAA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4D1D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2" w:firstLineChars="200"/>
        <w:jc w:val="both"/>
        <w:rPr>
          <w:rFonts w:hint="default" w:ascii="宋体" w:hAnsi="宋体" w:eastAsia="宋体" w:cs="宋体"/>
          <w:b/>
          <w:bCs w:val="0"/>
          <w:sz w:val="28"/>
          <w:szCs w:val="28"/>
          <w:highlight w:val="green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专业综合面试</w:t>
      </w:r>
    </w:p>
    <w:tbl>
      <w:tblPr>
        <w:tblStyle w:val="7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920"/>
        <w:gridCol w:w="1800"/>
        <w:gridCol w:w="2330"/>
        <w:gridCol w:w="907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41" w:type="dxa"/>
            <w:vAlign w:val="center"/>
          </w:tcPr>
          <w:p w14:paraId="33E8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920" w:type="dxa"/>
            <w:vAlign w:val="center"/>
          </w:tcPr>
          <w:p w14:paraId="64E5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（方向）</w:t>
            </w:r>
          </w:p>
        </w:tc>
        <w:tc>
          <w:tcPr>
            <w:tcW w:w="1800" w:type="dxa"/>
            <w:vAlign w:val="center"/>
          </w:tcPr>
          <w:p w14:paraId="0B0A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330" w:type="dxa"/>
            <w:vAlign w:val="center"/>
          </w:tcPr>
          <w:p w14:paraId="19B8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07" w:type="dxa"/>
            <w:vAlign w:val="center"/>
          </w:tcPr>
          <w:p w14:paraId="3E6F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B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41" w:type="dxa"/>
            <w:vMerge w:val="restart"/>
            <w:vAlign w:val="center"/>
          </w:tcPr>
          <w:p w14:paraId="74F8C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3月26日</w:t>
            </w:r>
          </w:p>
          <w:p w14:paraId="3FD21D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（星期三）</w:t>
            </w:r>
          </w:p>
          <w:p w14:paraId="697BAA5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15:00-19:00</w:t>
            </w:r>
          </w:p>
        </w:tc>
        <w:tc>
          <w:tcPr>
            <w:tcW w:w="1920" w:type="dxa"/>
            <w:vAlign w:val="center"/>
          </w:tcPr>
          <w:p w14:paraId="462B94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中国哲学</w:t>
            </w:r>
          </w:p>
          <w:p w14:paraId="7C68C58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宗教学</w:t>
            </w:r>
          </w:p>
        </w:tc>
        <w:tc>
          <w:tcPr>
            <w:tcW w:w="1800" w:type="dxa"/>
            <w:vMerge w:val="restart"/>
            <w:vAlign w:val="center"/>
          </w:tcPr>
          <w:p w14:paraId="3FB9624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专业综合面试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</w:rPr>
              <w:t>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外语测试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30" w:type="dxa"/>
            <w:vAlign w:val="center"/>
          </w:tcPr>
          <w:p w14:paraId="0F81E8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西北大学长安校区</w:t>
            </w:r>
          </w:p>
          <w:p w14:paraId="222E477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西学楼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北0306</w:t>
            </w:r>
          </w:p>
        </w:tc>
        <w:tc>
          <w:tcPr>
            <w:tcW w:w="907" w:type="dxa"/>
            <w:vMerge w:val="restart"/>
            <w:vAlign w:val="center"/>
          </w:tcPr>
          <w:p w14:paraId="45E068C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具体分组待通知</w:t>
            </w:r>
          </w:p>
        </w:tc>
      </w:tr>
      <w:tr w14:paraId="6B60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41" w:type="dxa"/>
            <w:vMerge w:val="continue"/>
            <w:vAlign w:val="center"/>
          </w:tcPr>
          <w:p w14:paraId="39A92086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vAlign w:val="center"/>
          </w:tcPr>
          <w:p w14:paraId="0A94C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外国哲学</w:t>
            </w:r>
          </w:p>
          <w:p w14:paraId="6D6B96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马克思主义哲学</w:t>
            </w:r>
          </w:p>
          <w:p w14:paraId="7DD97717">
            <w:pPr>
              <w:widowControl/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伦理学</w:t>
            </w:r>
          </w:p>
        </w:tc>
        <w:tc>
          <w:tcPr>
            <w:tcW w:w="1800" w:type="dxa"/>
            <w:vMerge w:val="continue"/>
            <w:vAlign w:val="center"/>
          </w:tcPr>
          <w:p w14:paraId="3F875A79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vAlign w:val="center"/>
          </w:tcPr>
          <w:p w14:paraId="6D45B9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西北大学长安校区</w:t>
            </w:r>
          </w:p>
          <w:p w14:paraId="5EB422F2">
            <w:pPr>
              <w:widowControl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西学楼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北0314</w:t>
            </w:r>
          </w:p>
        </w:tc>
        <w:tc>
          <w:tcPr>
            <w:tcW w:w="907" w:type="dxa"/>
            <w:vMerge w:val="continue"/>
            <w:vAlign w:val="center"/>
          </w:tcPr>
          <w:p w14:paraId="55FB2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66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41" w:type="dxa"/>
            <w:vAlign w:val="center"/>
          </w:tcPr>
          <w:p w14:paraId="2CB79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3月27日</w:t>
            </w:r>
          </w:p>
          <w:p w14:paraId="7635F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（星期四）</w:t>
            </w:r>
          </w:p>
          <w:p w14:paraId="37FE3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3月28日</w:t>
            </w:r>
          </w:p>
          <w:p w14:paraId="5A0F7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（星期五）</w:t>
            </w:r>
          </w:p>
          <w:p w14:paraId="17DEB31D"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:00-1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:00</w:t>
            </w:r>
          </w:p>
          <w:p w14:paraId="50F93EBB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:00-1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:00</w:t>
            </w:r>
          </w:p>
        </w:tc>
        <w:tc>
          <w:tcPr>
            <w:tcW w:w="1920" w:type="dxa"/>
            <w:vAlign w:val="center"/>
          </w:tcPr>
          <w:p w14:paraId="6941C5C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社会工作</w:t>
            </w:r>
          </w:p>
        </w:tc>
        <w:tc>
          <w:tcPr>
            <w:tcW w:w="1800" w:type="dxa"/>
            <w:vAlign w:val="center"/>
          </w:tcPr>
          <w:p w14:paraId="1EA3D1E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专业综合面试(</w:t>
            </w:r>
            <w:r>
              <w:rPr>
                <w:rFonts w:hint="eastAsia" w:ascii="宋体" w:hAnsi="宋体" w:eastAsia="宋体" w:cs="宋体"/>
                <w:sz w:val="24"/>
              </w:rPr>
              <w:t>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外语测试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2330" w:type="dxa"/>
            <w:vAlign w:val="center"/>
          </w:tcPr>
          <w:p w14:paraId="02B89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西北大学长安校区</w:t>
            </w:r>
          </w:p>
          <w:p w14:paraId="45BF41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西学楼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三层</w:t>
            </w:r>
          </w:p>
          <w:p w14:paraId="0A084303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北0306、0314</w:t>
            </w:r>
          </w:p>
        </w:tc>
        <w:tc>
          <w:tcPr>
            <w:tcW w:w="907" w:type="dxa"/>
            <w:vAlign w:val="center"/>
          </w:tcPr>
          <w:p w14:paraId="0FAC99E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具体分组待通知</w:t>
            </w:r>
          </w:p>
        </w:tc>
      </w:tr>
    </w:tbl>
    <w:p w14:paraId="31B0761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五、其他说明</w:t>
      </w:r>
    </w:p>
    <w:p w14:paraId="15174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1.本次复试不收取任何费用，请学生和家长提高警惕，谨防受骗。</w:t>
      </w:r>
    </w:p>
    <w:p w14:paraId="11D22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0A0EA2E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六、联系方式</w:t>
      </w:r>
    </w:p>
    <w:p w14:paraId="66AB6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咨询电话：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029-88308908（哲学）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029-88308197（社会工作）</w:t>
      </w:r>
    </w:p>
    <w:p w14:paraId="039E4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邮    箱：</w:t>
      </w:r>
      <w:r>
        <w:rPr>
          <w:rFonts w:hint="default" w:ascii="Times New Roman" w:hAnsi="Times New Roman" w:eastAsia="宋体" w:cs="Times New Roman"/>
          <w:bCs w:val="0"/>
          <w:kern w:val="2"/>
          <w:sz w:val="28"/>
          <w:szCs w:val="28"/>
          <w:highlight w:val="none"/>
          <w:lang w:val="en-US" w:eastAsia="zh-CN" w:bidi="ar-SA"/>
        </w:rPr>
        <w:t>nwuzxxyyb@126.com</w:t>
      </w:r>
    </w:p>
    <w:p w14:paraId="7469E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学院网站：</w:t>
      </w:r>
      <w:r>
        <w:rPr>
          <w:rFonts w:hint="default" w:ascii="Times New Roman" w:hAnsi="Times New Roman" w:eastAsia="宋体" w:cs="Times New Roman"/>
          <w:bCs w:val="0"/>
          <w:kern w:val="2"/>
          <w:sz w:val="28"/>
          <w:szCs w:val="28"/>
          <w:highlight w:val="none"/>
          <w:lang w:val="en-US" w:eastAsia="zh-CN" w:bidi="ar-SA"/>
        </w:rPr>
        <w:t>https://zxxy.nwu.edu.cn/index.htm</w:t>
      </w:r>
    </w:p>
    <w:p w14:paraId="5FDA9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办公地址：西安市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长安区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西北大学长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安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校区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西学楼三层南0301</w:t>
      </w:r>
    </w:p>
    <w:p w14:paraId="421B9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1960" w:firstLineChars="7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研究生办公室</w:t>
      </w:r>
    </w:p>
    <w:p w14:paraId="4B2CFA21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69081ED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哲学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学院</w:t>
      </w:r>
    </w:p>
    <w:p w14:paraId="74706DD5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2025年3月20日</w:t>
      </w:r>
    </w:p>
    <w:p w14:paraId="024D5B25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618396F4">
      <w:pPr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  <w:br w:type="page"/>
      </w:r>
    </w:p>
    <w:p w14:paraId="0CDFA8AF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附表：</w:t>
      </w:r>
    </w:p>
    <w:p w14:paraId="3B39C350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2025年哲学学院硕士复试名单</w:t>
      </w:r>
    </w:p>
    <w:p w14:paraId="5F061537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哲学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cs="宋体"/>
          <w:b/>
          <w:sz w:val="28"/>
          <w:szCs w:val="28"/>
          <w:lang w:val="en-US" w:eastAsia="zh-CN"/>
        </w:rPr>
        <w:t>（方向）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50"/>
        <w:gridCol w:w="1173"/>
        <w:gridCol w:w="2185"/>
        <w:gridCol w:w="1038"/>
        <w:gridCol w:w="848"/>
      </w:tblGrid>
      <w:tr w14:paraId="41D3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7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106975371516516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张婉婷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宗教学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106975422616520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战爽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宗教学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106975141016501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宗教学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89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106975311816511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9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2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3E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106975611602512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汪思懿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9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5E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106975614416531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畅馨怡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0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C9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106975611602525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邓歆彧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9F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106975640416542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王小梅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B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2F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8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106975410116518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王凯歌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3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A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106975611602507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张嘉树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1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42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106975440116522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1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3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C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106975611602517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陈子茵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106975511716527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廖璨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106975371516515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孙闫岩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8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106975621116536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郑渊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6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106975621216539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张征炫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E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106975620916534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李苗苗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马克思主义哲学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E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106975621216540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安楠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伦理学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0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106975423216521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桂格格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伦理学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B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106975514616528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叶书伶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</w:t>
            </w:r>
          </w:p>
        </w:tc>
        <w:tc>
          <w:tcPr>
            <w:tcW w:w="1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伦理学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0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C861C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社会工作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</w:t>
      </w:r>
      <w:r>
        <w:rPr>
          <w:rFonts w:hint="eastAsia" w:ascii="宋体" w:cs="宋体"/>
          <w:b/>
          <w:sz w:val="28"/>
          <w:szCs w:val="28"/>
          <w:lang w:val="en-US" w:eastAsia="zh-CN"/>
        </w:rPr>
        <w:t>（方向）</w:t>
      </w:r>
    </w:p>
    <w:tbl>
      <w:tblPr>
        <w:tblStyle w:val="7"/>
        <w:tblW w:w="41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362"/>
        <w:gridCol w:w="1511"/>
        <w:gridCol w:w="1096"/>
        <w:gridCol w:w="1154"/>
      </w:tblGrid>
      <w:tr w14:paraId="6BC5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A07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106975131606639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曹心雨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7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E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106975611601187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江梓灵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41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2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106975414006743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杨喻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F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6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106975135706645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贾玙璠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E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79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106975371106724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于涛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8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B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106975153106668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郭静怡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2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0C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8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106975610706777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武昊雯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D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E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106975611601193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魏英淑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D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B6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106975371306725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刘银香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7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5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106975611601191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魏格格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9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A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106975611601194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冯兆年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E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106975220606677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候紫彤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1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106975214306674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魏铎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A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4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106975370206711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王瑞雪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C4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106975123506633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戴涵雯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2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106975134906644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郑洋洋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4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5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106975410306729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智勇双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F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3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8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106975410706733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王紫燕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5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C0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E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106975211506673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唐菁韩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2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9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106975611601190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马媛静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3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D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106975424306751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王烨敏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8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C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7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106975350106693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许毅杭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DA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106975121006631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吴梓涵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F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3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106975511006763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吴洪黎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0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37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2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106975370706715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张如昊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6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3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106975370106710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邵安琪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3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83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1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106975130706636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张歌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9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C2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106975321106682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黄凯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7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B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1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106975370106699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0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C2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0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106975501306761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陈念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B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0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106975650606825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金文珺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E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106975515506774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方涣入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F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C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A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106975501006760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张钱豪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1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0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106975370206713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季丽媛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9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47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106975616006796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杨卓凡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AF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C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106975322006686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张吉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E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AE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106975414606745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薛心茹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D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7D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C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106975141806665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李惠敏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C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2D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106975611601172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屈鹭卓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4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E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7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106975611601179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邵晨柯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D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63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3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106975512906768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谯媛兮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7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2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106975140706650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1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F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5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106975611601185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杨嘉琳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C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B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106975141306662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杜芯悦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0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57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106975616006797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程思蒙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D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29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106975611601200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敬一婧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6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5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5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106975530506775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陈庞爱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8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A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106975413906742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石镜楠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7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F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106975370606714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高君怡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D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5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106975614906788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陈春蕾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6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3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B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106975141606663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靳玥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0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E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106975370706717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B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3C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106975321106681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王子晔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A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C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A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106975370106702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3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5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0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106975140706649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陈稆镐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1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3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106975640206815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王莲绮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C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4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106975140306647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李欣格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F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69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106975370106704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祝天嫡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A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20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106975614406785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刘雅琦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A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4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0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106975614906789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朱亚丽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B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F1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106975512206766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2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A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106975611601181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贺丹晨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9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1A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3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106975370106708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F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5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106975133006643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丁相杰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E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EE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4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106975620706804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安双双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0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89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4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106975614306784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周乐乐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2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6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1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106975141206658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冀萌萌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1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C8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106975611601189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刘昱阳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E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92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106975141306659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B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65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B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106975615906795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臧洛娆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1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士兵计划</w:t>
            </w:r>
          </w:p>
        </w:tc>
      </w:tr>
    </w:tbl>
    <w:p w14:paraId="791675DA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1"/>
          <w:szCs w:val="21"/>
          <w:highlight w:val="lightGray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5127E31-B409-477E-A78D-A47B523509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98D0C88-5412-43C1-A9BB-13012E0DB0E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B9D406-E96B-439D-BD3A-747CAA6FA0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13E05791"/>
    <w:rsid w:val="02E76724"/>
    <w:rsid w:val="039E565E"/>
    <w:rsid w:val="06053772"/>
    <w:rsid w:val="061A2D1E"/>
    <w:rsid w:val="067032E2"/>
    <w:rsid w:val="0776134C"/>
    <w:rsid w:val="09764649"/>
    <w:rsid w:val="0A2E4F2A"/>
    <w:rsid w:val="0B2C7994"/>
    <w:rsid w:val="128B712B"/>
    <w:rsid w:val="13232F2F"/>
    <w:rsid w:val="13B54A2A"/>
    <w:rsid w:val="13E05791"/>
    <w:rsid w:val="15787ABD"/>
    <w:rsid w:val="1603748C"/>
    <w:rsid w:val="19897D5A"/>
    <w:rsid w:val="19F534E5"/>
    <w:rsid w:val="1AB46A57"/>
    <w:rsid w:val="1B805743"/>
    <w:rsid w:val="1BB05AD7"/>
    <w:rsid w:val="1C7E6AEB"/>
    <w:rsid w:val="1D5F7628"/>
    <w:rsid w:val="1DFE5EED"/>
    <w:rsid w:val="1E454BFC"/>
    <w:rsid w:val="205253AE"/>
    <w:rsid w:val="206E37F8"/>
    <w:rsid w:val="209945C9"/>
    <w:rsid w:val="210466A8"/>
    <w:rsid w:val="22B954EF"/>
    <w:rsid w:val="233740CD"/>
    <w:rsid w:val="245108AC"/>
    <w:rsid w:val="259C15A5"/>
    <w:rsid w:val="2A0F28E2"/>
    <w:rsid w:val="2A277549"/>
    <w:rsid w:val="2B8C561E"/>
    <w:rsid w:val="2BA87749"/>
    <w:rsid w:val="2DFF6B75"/>
    <w:rsid w:val="302C5212"/>
    <w:rsid w:val="33AD2BD0"/>
    <w:rsid w:val="3647730B"/>
    <w:rsid w:val="394534C2"/>
    <w:rsid w:val="3B0317FE"/>
    <w:rsid w:val="3C9115B1"/>
    <w:rsid w:val="3C937406"/>
    <w:rsid w:val="3CB7644B"/>
    <w:rsid w:val="3DA02290"/>
    <w:rsid w:val="3F8D0AFB"/>
    <w:rsid w:val="40AD06B3"/>
    <w:rsid w:val="41EA1493"/>
    <w:rsid w:val="423D2C52"/>
    <w:rsid w:val="42864D96"/>
    <w:rsid w:val="43E96F12"/>
    <w:rsid w:val="44AF5E04"/>
    <w:rsid w:val="45442C68"/>
    <w:rsid w:val="46380A1F"/>
    <w:rsid w:val="4662410F"/>
    <w:rsid w:val="46957C1F"/>
    <w:rsid w:val="489A151D"/>
    <w:rsid w:val="49492F43"/>
    <w:rsid w:val="4B8E1E73"/>
    <w:rsid w:val="4CB84667"/>
    <w:rsid w:val="4FEB2669"/>
    <w:rsid w:val="50D37EA7"/>
    <w:rsid w:val="51F10E51"/>
    <w:rsid w:val="52075749"/>
    <w:rsid w:val="571E77BD"/>
    <w:rsid w:val="581B1F4E"/>
    <w:rsid w:val="581F31A3"/>
    <w:rsid w:val="59584EE1"/>
    <w:rsid w:val="5C6351F1"/>
    <w:rsid w:val="5D266690"/>
    <w:rsid w:val="5D9B1B67"/>
    <w:rsid w:val="60B72A0A"/>
    <w:rsid w:val="63204EC6"/>
    <w:rsid w:val="652266CA"/>
    <w:rsid w:val="66860EDB"/>
    <w:rsid w:val="6841155D"/>
    <w:rsid w:val="6AD906B4"/>
    <w:rsid w:val="6CA04E8E"/>
    <w:rsid w:val="6CF03552"/>
    <w:rsid w:val="6D396814"/>
    <w:rsid w:val="6D3E606B"/>
    <w:rsid w:val="6E2039C3"/>
    <w:rsid w:val="6E4B4445"/>
    <w:rsid w:val="75260D1D"/>
    <w:rsid w:val="77B72845"/>
    <w:rsid w:val="77F51966"/>
    <w:rsid w:val="79091C23"/>
    <w:rsid w:val="79537841"/>
    <w:rsid w:val="7A965738"/>
    <w:rsid w:val="7E2F779E"/>
    <w:rsid w:val="7E543940"/>
    <w:rsid w:val="7F1D59E9"/>
    <w:rsid w:val="7F70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3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2474</Words>
  <Characters>4172</Characters>
  <Lines>0</Lines>
  <Paragraphs>0</Paragraphs>
  <TotalTime>26</TotalTime>
  <ScaleCrop>false</ScaleCrop>
  <LinksUpToDate>false</LinksUpToDate>
  <CharactersWithSpaces>4186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2025-03-21T10:11:36Z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70F462EFA3DA4DD1A34BB2A70133D9BD_13</vt:lpwstr>
  </property>
  <property fmtid="{D5CDD505-2E9C-101B-9397-08002B2CF9AE}" pid="4" name="KSOTemplateDocerSaveRecord">
    <vt:lpwstr>eyJoZGlkIjoiODExNTQ5MjYyNGIxM2E3MWNhOGU4OTgwYWQ4YjU0NjAifQ==</vt:lpwstr>
  </property>
</Properties>
</file>